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styles.xml" ContentType="application/vnd.openxmlformats-officedocument.wordprocessingml.styl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document.xml" ContentType="application/vnd.openxmlformats-officedocument.wordprocessingml.document.main+xml"/>
  <Override PartName="/word/footer3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МИНОБНАУКИ РОССИИ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«Костромской Государственный университет» (КГУ)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 xml:space="preserve">Институт «Высшая ИТ-школа» 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Кафедра информационных систем и технологий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Дисциплина «Информационные технологии»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Лабораторная работа №1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b/>
          <w:bCs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</w:rPr>
        <w:t>Отчёт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b/>
          <w:bCs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</w:rPr>
        <w:t xml:space="preserve">«Генераторы цветовых схем для сайта. </w:t>
      </w: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  <w:lang w:val="en-US"/>
        </w:rPr>
        <w:t>Usability</w:t>
      </w:r>
      <w:r>
        <w:rPr>
          <w:rFonts w:cs="Times New Roman" w:ascii="Times New Roman" w:hAnsi="Times New Roman"/>
          <w:b/>
          <w:bCs/>
          <w:color w:themeColor="text1" w:val="000000"/>
          <w:sz w:val="28"/>
          <w:szCs w:val="28"/>
        </w:rPr>
        <w:t xml:space="preserve"> сайта»</w:t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</w:r>
    </w:p>
    <w:p>
      <w:pPr>
        <w:pStyle w:val="Normal"/>
        <w:spacing w:lineRule="auto" w:line="360" w:before="0" w:after="0"/>
        <w:ind w:left="-851"/>
        <w:jc w:val="center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</w:r>
    </w:p>
    <w:p>
      <w:pPr>
        <w:pStyle w:val="Normal"/>
        <w:spacing w:lineRule="auto" w:line="360" w:before="0" w:after="0"/>
        <w:ind w:firstLine="5954" w:left="-851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Работу выполнил:</w:t>
      </w:r>
    </w:p>
    <w:p>
      <w:pPr>
        <w:pStyle w:val="Normal"/>
        <w:spacing w:lineRule="auto" w:line="360" w:before="0" w:after="0"/>
        <w:ind w:firstLine="5954" w:left="-851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 xml:space="preserve">Студент </w:t>
      </w:r>
    </w:p>
    <w:p>
      <w:pPr>
        <w:pStyle w:val="Normal"/>
        <w:spacing w:lineRule="auto" w:line="360" w:before="0" w:after="0"/>
        <w:ind w:firstLine="5954" w:left="-851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Группы 25-ИСбо-1</w:t>
      </w:r>
    </w:p>
    <w:p>
      <w:pPr>
        <w:pStyle w:val="Normal"/>
        <w:spacing w:lineRule="auto" w:line="360" w:before="0" w:after="0"/>
        <w:ind w:firstLine="5954" w:left="-851"/>
        <w:rPr/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Виноградов Даниил Тимофеевич</w:t>
      </w:r>
    </w:p>
    <w:p>
      <w:pPr>
        <w:pStyle w:val="Normal"/>
        <w:spacing w:lineRule="auto" w:line="360" w:before="0" w:after="0"/>
        <w:ind w:firstLine="5954" w:left="-851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</w:r>
    </w:p>
    <w:p>
      <w:pPr>
        <w:pStyle w:val="Normal"/>
        <w:spacing w:lineRule="auto" w:line="360" w:before="0" w:after="0"/>
        <w:ind w:firstLine="5954" w:left="-851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Проверил:</w:t>
      </w:r>
    </w:p>
    <w:p>
      <w:pPr>
        <w:pStyle w:val="Normal"/>
        <w:spacing w:lineRule="auto" w:line="360" w:before="0" w:after="0"/>
        <w:ind w:firstLine="5954" w:left="-851"/>
        <w:rPr>
          <w:rFonts w:ascii="Times New Roman" w:hAnsi="Times New Roman" w:cs="Times New Roman"/>
          <w:color w:themeColor="text1" w:val="000000"/>
          <w:sz w:val="28"/>
          <w:szCs w:val="28"/>
        </w:rPr>
      </w:pPr>
      <w:r>
        <w:rPr>
          <w:rFonts w:cs="Times New Roman" w:ascii="Times New Roman" w:hAnsi="Times New Roman"/>
          <w:color w:themeColor="text1" w:val="000000"/>
          <w:sz w:val="28"/>
          <w:szCs w:val="28"/>
        </w:rPr>
        <w:t>Демчинова Елена Александровна</w:t>
      </w:r>
    </w:p>
    <w:p>
      <w:pPr>
        <w:pStyle w:val="Normal"/>
        <w:rPr>
          <w:color w:themeColor="text1" w:val="000000"/>
        </w:rPr>
      </w:pPr>
      <w:r>
        <w:rPr>
          <w:color w:themeColor="text1" w:val="000000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/>
          </w:pPr>
          <w:r>
            <w:br w:type="page"/>
          </w:r>
          <w:r>
            <w:rPr/>
            <w:t>Оглавление</w:t>
          </w:r>
        </w:p>
        <w:p>
          <w:pPr>
            <w:pStyle w:val="TOC1"/>
            <w:tabs>
              <w:tab w:val="clear" w:pos="708"/>
              <w:tab w:val="right" w:pos="9636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\f \o "1-9" \h</w:instrText>
          </w:r>
          <w:r>
            <w:rPr>
              <w:rStyle w:val="IndexLink"/>
            </w:rPr>
            <w:fldChar w:fldCharType="separate"/>
          </w:r>
          <w:hyperlink w:anchor="__RefHeading___Toc269_1130080284" w:tooltip="1. Выбор цвета.">
            <w:r>
              <w:rPr>
                <w:rStyle w:val="IndexLink"/>
              </w:rPr>
              <w:t>1. Выбор цвета.</w:t>
              <w:tab/>
              <w:t>3</w:t>
            </w:r>
          </w:hyperlink>
        </w:p>
        <w:p>
          <w:pPr>
            <w:pStyle w:val="TOC1"/>
            <w:tabs>
              <w:tab w:val="clear" w:pos="708"/>
              <w:tab w:val="right" w:pos="9636" w:leader="dot"/>
            </w:tabs>
            <w:rPr/>
          </w:pPr>
          <w:hyperlink w:anchor="__RefHeading___Toc376_1130080284" w:tooltip="2. Юзабилити сайта">
            <w:r>
              <w:rPr>
                <w:rStyle w:val="IndexLink"/>
              </w:rPr>
              <w:t>2. Юзабилити сайта</w:t>
              <w:tab/>
              <w:t>5</w:t>
            </w:r>
          </w:hyperlink>
        </w:p>
        <w:p>
          <w:pPr>
            <w:pStyle w:val="TOC1"/>
            <w:tabs>
              <w:tab w:val="clear" w:pos="708"/>
              <w:tab w:val="right" w:pos="9636" w:leader="dot"/>
            </w:tabs>
            <w:rPr/>
          </w:pPr>
          <w:hyperlink w:anchor="__RefHeading___Toc3862_3433547383" w:tooltip="Вывод">
            <w:r>
              <w:rPr>
                <w:rStyle w:val="IndexLink"/>
              </w:rPr>
              <w:t>Вывод</w:t>
              <w:tab/>
              <w:t>9</w:t>
            </w:r>
          </w:hyperlink>
        </w:p>
        <w:p>
          <w:pPr>
            <w:pStyle w:val="TOC1"/>
            <w:tabs>
              <w:tab w:val="clear" w:pos="708"/>
              <w:tab w:val="right" w:pos="9636" w:leader="dot"/>
            </w:tabs>
            <w:rPr/>
          </w:pPr>
          <w:hyperlink w:anchor="__RefHeading___Toc3864_3433547383" w:tooltip="Список источников">
            <w:r>
              <w:rPr>
                <w:rStyle w:val="IndexLink"/>
              </w:rPr>
              <w:t>Список источников</w:t>
              <w:tab/>
              <w:t>10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spacing w:before="0" w:after="160"/>
        <w:rPr>
          <w:color w:themeColor="text1" w:val="000000"/>
        </w:rPr>
      </w:pPr>
      <w:r>
        <w:rPr/>
      </w:r>
    </w:p>
    <w:p>
      <w:pPr>
        <w:pStyle w:val="Heading1"/>
        <w:spacing w:before="0" w:after="0"/>
        <w:rPr>
          <w:vanish/>
          <w:specVanish/>
        </w:rPr>
      </w:pPr>
      <w:r>
        <w:br w:type="column"/>
      </w:r>
      <w:bookmarkStart w:id="0" w:name="__RefHeading___Toc269_1130080284"/>
      <w:bookmarkEnd w:id="0"/>
      <w:r>
        <w:rPr>
          <w:color w:val="000000"/>
        </w:rPr>
        <w:t>1.</w:t>
      </w:r>
      <w:r>
        <w:rPr/>
        <w:t xml:space="preserve"> </w:t>
      </w:r>
      <w:r>
        <w:rPr>
          <w:color w:val="000000"/>
        </w:rPr>
        <w:t>Выбор цвета.</w:t>
      </w:r>
    </w:p>
    <w:p>
      <w:pPr>
        <w:pStyle w:val="Normal"/>
        <w:spacing w:before="0" w:after="160"/>
        <w:rPr>
          <w:b w:val="false"/>
          <w:bCs w:val="false"/>
          <w:color w:val="000000"/>
        </w:rPr>
      </w:pPr>
      <w:r/>
      <w:r>
        <w:rPr/>
      </w:r>
      <w:r>
        <w:rPr>
          <w:b w:val="false"/>
          <w:bCs w:val="false"/>
          <w:color w:val="000000"/>
        </w:rPr>
        <w:t xml:space="preserve"> </w:t>
      </w:r>
    </w:p>
    <w:p>
      <w:pPr>
        <w:pStyle w:val="Normal"/>
        <w:spacing w:before="0" w:after="160"/>
        <w:rPr>
          <w:color w:themeColor="text1" w:val="000000"/>
        </w:rPr>
      </w:pPr>
      <w:r>
        <w:rPr>
          <w:rStyle w:val="Hyperlink"/>
          <w:color w:themeColor="text1" w:val="000000"/>
          <w:u w:val="none"/>
        </w:rPr>
        <w:t xml:space="preserve">0to255 </w:t>
      </w:r>
      <w:r>
        <w:rPr>
          <w:rStyle w:val="Hyperlink"/>
          <w:color w:themeColor="text1" w:val="000000"/>
        </w:rPr>
        <w:t>(</w:t>
      </w:r>
      <w:hyperlink r:id="rId2">
        <w:r>
          <w:rPr>
            <w:rStyle w:val="Hyperlink"/>
            <w:color w:themeColor="text1" w:val="000000"/>
            <w:lang w:val="en-US"/>
          </w:rPr>
          <w:t>https://0to255.com</w:t>
        </w:r>
      </w:hyperlink>
      <w:r>
        <w:rPr>
          <w:rStyle w:val="Hyperlink"/>
          <w:color w:themeColor="text1" w:val="000000"/>
          <w:lang w:val="en-US"/>
        </w:rPr>
        <w:t>)</w:t>
      </w:r>
      <w:r>
        <w:rPr>
          <w:color w:themeColor="text1" w:val="000000"/>
        </w:rPr>
        <w:t xml:space="preserve"> сервис, который дает возможность подбирать и сравнивать цвета и близкие к ним оттенки.</w:t>
      </w:r>
    </w:p>
    <w:p>
      <w:pPr>
        <w:pStyle w:val="Normal"/>
        <w:spacing w:before="0" w:after="160"/>
        <w:rPr>
          <w:color w:themeColor="text1" w:val="000000"/>
        </w:rPr>
      </w:pPr>
      <w:r>
        <w:rPr>
          <w:color w:themeColor="text1" w:val="000000"/>
        </w:rPr>
        <w:t>На начальной странице (см.рис 1) пользователю предоставляется краткая информация о сервисе, его назначении (человеческий глаз не различает большинство оттенков цветов, сайт предоставляет возможность отсеять цвета, разницу между которыми мы не замечаем) и функционале.</w:t>
      </w:r>
    </w:p>
    <w:p>
      <w:pPr>
        <w:pStyle w:val="Normal"/>
        <w:spacing w:before="0" w:after="160"/>
        <w:rPr>
          <w:color w:themeColor="text1" w:val="000000"/>
        </w:rPr>
      </w:pPr>
      <w:r>
        <w:rPr>
          <w:color w:themeColor="text1" w:val="000000"/>
        </w:rPr>
        <mc:AlternateContent>
          <mc:Choice Requires="wps">
            <w:drawing>
              <wp:anchor behindDoc="0" distT="0" distB="0" distL="0" distR="0" simplePos="0" locked="0" layoutInCell="0" allowOverlap="1" relativeHeight="2">
                <wp:simplePos x="0" y="0"/>
                <wp:positionH relativeFrom="column">
                  <wp:posOffset>970280</wp:posOffset>
                </wp:positionH>
                <wp:positionV relativeFrom="paragraph">
                  <wp:posOffset>-52705</wp:posOffset>
                </wp:positionV>
                <wp:extent cx="4178935" cy="2952750"/>
                <wp:effectExtent l="0" t="0" r="0" b="0"/>
                <wp:wrapTopAndBottom/>
                <wp:docPr id="1" name="Врезка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880" cy="295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Начальная страница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fillcolor="white" stroked="f" o:allowincell="f" style="position:absolute;margin-left:76.4pt;margin-top:-4.15pt;width:329pt;height:232.45pt;mso-wrap-style:square;v-text-anchor:top">
                <v:fill o:detectmouseclick="t" type="solid" color2="black"/>
                <v:stroke color="#3465a4" joinstyle="round" endcap="flat"/>
                <v:textbox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</w:t>
                      </w:r>
                      <w:r>
                        <w:rPr/>
                        <w:fldChar w:fldCharType="end"/>
                      </w:r>
                      <w:r>
                        <w:rPr/>
                        <w:t>: Начальная страница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970280</wp:posOffset>
            </wp:positionH>
            <wp:positionV relativeFrom="paragraph">
              <wp:posOffset>1974850</wp:posOffset>
            </wp:positionV>
            <wp:extent cx="4178935" cy="2599690"/>
            <wp:effectExtent l="0" t="0" r="0" b="0"/>
            <wp:wrapSquare wrapText="left"/>
            <wp:docPr id="2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8935" cy="2599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color w:themeColor="text1" w:val="000000"/>
        </w:rPr>
        <w:t xml:space="preserve"> </w:t>
      </w:r>
    </w:p>
    <w:p>
      <w:pPr>
        <w:pStyle w:val="Normal"/>
        <w:spacing w:before="0" w:after="160"/>
        <w:rPr>
          <w:color w:themeColor="text1" w:val="000000"/>
        </w:rPr>
      </w:pPr>
      <w:r>
        <w:rPr>
          <w:color w:themeColor="text1" w:val="000000"/>
        </w:rPr>
        <w:t>Сервис платный, но предоставляет бесплатный семидневный период</w:t>
      </w:r>
    </w:p>
    <w:p>
      <w:pPr>
        <w:pStyle w:val="Normal"/>
        <w:spacing w:before="0" w:after="160"/>
        <w:rPr>
          <w:color w:themeColor="text1" w:val="000000"/>
        </w:rPr>
      </w:pPr>
      <w:r>
        <w:rPr>
          <w:color w:themeColor="text1" w:val="000000"/>
        </w:rPr>
        <w:t xml:space="preserve">Интерфейс </w:t>
      </w:r>
      <w:r>
        <w:rPr>
          <w:color w:themeColor="text1" w:val="000000"/>
          <w:lang w:val="ru-RU"/>
        </w:rPr>
        <w:t xml:space="preserve">содержит верхнюю панель с настройками, палитру слева и основной инструмент </w:t>
      </w:r>
      <w:r>
        <w:rPr>
          <w:color w:themeColor="text1" w:val="000000"/>
          <w:lang w:val="ru-RU"/>
        </w:rPr>
        <w:t>(см.рис 2)</w:t>
      </w:r>
      <w:r>
        <w:rPr>
          <w:color w:themeColor="text1" w:val="000000"/>
          <w:lang w:val="ru-RU"/>
        </w:rPr>
        <w:t>.</w:t>
      </w:r>
      <w:r>
        <w:rPr>
          <w:color w:themeColor="text1" w:val="000000"/>
          <w:lang w:val="ru-RU"/>
        </w:rPr>
        <w:t xml:space="preserve"> Палитра в левой части экрана содержит бесчисленное количество случайных цветов для выбора понравившегося и дальнейшего подбора оттенка.</w:t>
      </w:r>
      <w:r>
        <mc:AlternateContent>
          <mc:Choice Requires="wps">
            <w:drawing>
              <wp:anchor behindDoc="0" distT="0" distB="0" distL="0" distR="0" simplePos="0" locked="0" layoutInCell="0" allowOverlap="1" relativeHeight="5">
                <wp:simplePos x="0" y="0"/>
                <wp:positionH relativeFrom="column">
                  <wp:align>center</wp:align>
                </wp:positionH>
                <wp:positionV relativeFrom="paragraph">
                  <wp:posOffset>400685</wp:posOffset>
                </wp:positionV>
                <wp:extent cx="3691890" cy="2640330"/>
                <wp:effectExtent l="0" t="0" r="0" b="0"/>
                <wp:wrapTopAndBottom/>
                <wp:docPr id="3" name="Frame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1890" cy="264033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691890" cy="2287270"/>
                                  <wp:effectExtent l="0" t="0" r="0" b="0"/>
                                  <wp:docPr id="4" name="Image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91890" cy="2287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Рабочий интерфейс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90.7pt;height:207.9pt;mso-wrap-distance-left:0pt;mso-wrap-distance-right:0pt;mso-wrap-distance-top:0pt;mso-wrap-distance-bottom:0pt;margin-top:31.55pt;mso-position-vertical-relative:text;margin-left:95.55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691890" cy="2287270"/>
                            <wp:effectExtent l="0" t="0" r="0" b="0"/>
                            <wp:docPr id="5" name="Image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Image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91890" cy="2287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2</w:t>
                      </w:r>
                      <w:r>
                        <w:rPr/>
                        <w:fldChar w:fldCharType="end"/>
                      </w:r>
                      <w:r>
                        <w:rPr/>
                        <w:t>: Рабочий интерфейс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 xml:space="preserve">Панель сверху </w:t>
      </w:r>
      <w:r>
        <w:rPr>
          <w:color w:themeColor="text1" w:val="000000"/>
          <w:lang w:val="ru-RU"/>
        </w:rPr>
        <w:t xml:space="preserve">(см.рис 3) </w:t>
      </w:r>
      <w:r>
        <w:rPr>
          <w:color w:themeColor="text1" w:val="000000"/>
          <w:lang w:val="ru-RU"/>
        </w:rPr>
        <w:t>содержит основные настройки, включает</w:t>
      </w:r>
      <w:r>
        <w:rPr>
          <w:color w:themeColor="text1" w:val="000000"/>
          <w:lang w:val="en-US"/>
        </w:rPr>
        <w:t xml:space="preserve">: </w:t>
      </w:r>
      <w:r>
        <w:rPr>
          <w:color w:themeColor="text1" w:val="000000"/>
          <w:lang w:val="ru-RU"/>
        </w:rPr>
        <w:t xml:space="preserve">ввод цвета по коду, выбор из недавних или случайного кода, выбор цветового пространства </w:t>
      </w:r>
      <w:r>
        <w:rPr>
          <w:color w:themeColor="text1" w:val="000000"/>
          <w:lang w:val="en-US"/>
        </w:rPr>
        <w:t>(HSL/OKLCh)</w:t>
      </w:r>
      <w:r>
        <w:rPr>
          <w:color w:themeColor="text1" w:val="000000"/>
          <w:lang w:val="ru-RU"/>
        </w:rPr>
        <w:t>.</w:t>
      </w:r>
      <w:r>
        <mc:AlternateContent>
          <mc:Choice Requires="wps">
            <w:drawing>
              <wp:anchor behindDoc="0" distT="0" distB="0" distL="0" distR="0" simplePos="0" locked="0" layoutInCell="0" allowOverlap="1" relativeHeight="7">
                <wp:simplePos x="0" y="0"/>
                <wp:positionH relativeFrom="column">
                  <wp:posOffset>-12700</wp:posOffset>
                </wp:positionH>
                <wp:positionV relativeFrom="paragraph">
                  <wp:posOffset>400685</wp:posOffset>
                </wp:positionV>
                <wp:extent cx="6119495" cy="760095"/>
                <wp:effectExtent l="0" t="0" r="0" b="0"/>
                <wp:wrapTopAndBottom/>
                <wp:docPr id="6" name="Frame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76009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19495" cy="407035"/>
                                  <wp:effectExtent l="0" t="0" r="0" b="0"/>
                                  <wp:docPr id="7" name="Image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19495" cy="4070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Панель настроек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85pt;height:59.85pt;mso-wrap-distance-left:0pt;mso-wrap-distance-right:0pt;mso-wrap-distance-top:0pt;mso-wrap-distance-bottom:0pt;margin-top:31.55pt;mso-position-vertical-relative:text;margin-left:-1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19495" cy="407035"/>
                            <wp:effectExtent l="0" t="0" r="0" b="0"/>
                            <wp:docPr id="8" name="Image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Image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19495" cy="4070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3</w:t>
                      </w:r>
                      <w:r>
                        <w:rPr/>
                        <w:fldChar w:fldCharType="end"/>
                      </w:r>
                      <w:r>
                        <w:rPr/>
                        <w:t>: Панель настроек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 xml:space="preserve">Два следующих переключателя </w:t>
      </w:r>
      <w:r>
        <w:rPr>
          <w:color w:themeColor="text1" w:val="000000"/>
          <w:lang w:val="ru-RU"/>
        </w:rPr>
        <w:t xml:space="preserve">(см.рис 4) </w:t>
      </w:r>
      <w:r>
        <w:rPr>
          <w:color w:themeColor="text1" w:val="000000"/>
          <w:lang w:val="ru-RU"/>
        </w:rPr>
        <w:t>настраивают отображение лент (цвет, насыщенность, яркость, прозрачность) и шаг ленты (умножить на два, разделить на два)</w:t>
      </w:r>
      <w:r>
        <mc:AlternateContent>
          <mc:Choice Requires="wps">
            <w:drawing>
              <wp:anchor behindDoc="0" distT="0" distB="0" distL="0" distR="0" simplePos="0" locked="0" layoutInCell="0" allowOverlap="1" relativeHeight="9">
                <wp:simplePos x="0" y="0"/>
                <wp:positionH relativeFrom="column">
                  <wp:align>center</wp:align>
                </wp:positionH>
                <wp:positionV relativeFrom="paragraph">
                  <wp:posOffset>386080</wp:posOffset>
                </wp:positionV>
                <wp:extent cx="2505075" cy="715010"/>
                <wp:effectExtent l="0" t="0" r="0" b="0"/>
                <wp:wrapTopAndBottom/>
                <wp:docPr id="9" name="Frame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71501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505075" cy="361950"/>
                                  <wp:effectExtent l="0" t="0" r="0" b="0"/>
                                  <wp:docPr id="10" name="Image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Image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05075" cy="361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4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97.25pt;height:56.3pt;mso-wrap-distance-left:0pt;mso-wrap-distance-right:0pt;mso-wrap-distance-top:0pt;mso-wrap-distance-bottom:0pt;margin-top:30.4pt;mso-position-vertical-relative:text;margin-left:142.3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505075" cy="361950"/>
                            <wp:effectExtent l="0" t="0" r="0" b="0"/>
                            <wp:docPr id="11" name="Image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Image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05075" cy="361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4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 xml:space="preserve">Последние два пункта </w:t>
      </w:r>
      <w:r>
        <w:rPr>
          <w:color w:themeColor="text1" w:val="000000"/>
          <w:lang w:val="ru-RU"/>
        </w:rPr>
        <w:t xml:space="preserve">(см.рис 5) </w:t>
      </w:r>
      <w:r>
        <w:rPr>
          <w:color w:themeColor="text1" w:val="000000"/>
          <w:lang w:val="ru-RU"/>
        </w:rPr>
        <w:t>отвечают за отображение кода цвета, выбор формата и других деталей.</w: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 xml:space="preserve">Основной экран имеет до 4 лент с выбором из ближних цветов по параметрам, описанных ранее </w:t>
      </w:r>
      <w:r>
        <w:rPr>
          <w:color w:themeColor="text1" w:val="000000"/>
          <w:lang w:val="ru-RU"/>
        </w:rPr>
        <w:t>(см.рис 6)</w:t>
      </w:r>
      <w:r>
        <w:rPr>
          <w:color w:themeColor="text1" w:val="000000"/>
          <w:lang w:val="ru-RU"/>
        </w:rPr>
        <w:t>. Принцип выбора прост: пользователь листает ленты с ближайшими оттенками отличающимися по конкретным параметрам, может  выбрать в каждой ленте конкретный цвет и  подобрать оттенок по другому параметру, после нажатия на код цвета, он копируется в буфер обмена.</w:t>
      </w:r>
      <w:r>
        <w:br w:type="page"/>
      </w:r>
      <w:r>
        <mc:AlternateContent>
          <mc:Choice Requires="wps">
            <w:drawing>
              <wp:anchor behindDoc="0" distT="0" distB="0" distL="0" distR="0" simplePos="0" locked="0" layoutInCell="0" allowOverlap="1" relativeHeight="11">
                <wp:simplePos x="0" y="0"/>
                <wp:positionH relativeFrom="column">
                  <wp:align>center</wp:align>
                </wp:positionH>
                <wp:positionV relativeFrom="paragraph">
                  <wp:posOffset>-72390</wp:posOffset>
                </wp:positionV>
                <wp:extent cx="3038475" cy="2781935"/>
                <wp:effectExtent l="0" t="0" r="0" b="0"/>
                <wp:wrapTopAndBottom/>
                <wp:docPr id="12" name="Frame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27819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038475" cy="2428875"/>
                                  <wp:effectExtent l="0" t="0" r="0" b="0"/>
                                  <wp:docPr id="13" name="Image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" name="Image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38475" cy="2428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5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39.25pt;height:219.05pt;mso-wrap-distance-left:0pt;mso-wrap-distance-right:0pt;mso-wrap-distance-top:0pt;mso-wrap-distance-bottom:0pt;margin-top:-5.7pt;mso-position-vertical-relative:text;margin-left:121.3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038475" cy="2428875"/>
                            <wp:effectExtent l="0" t="0" r="0" b="0"/>
                            <wp:docPr id="14" name="Image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" name="Image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38475" cy="2428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5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13">
                <wp:simplePos x="0" y="0"/>
                <wp:positionH relativeFrom="column">
                  <wp:align>center</wp:align>
                </wp:positionH>
                <wp:positionV relativeFrom="paragraph">
                  <wp:posOffset>3705860</wp:posOffset>
                </wp:positionV>
                <wp:extent cx="6119495" cy="4414520"/>
                <wp:effectExtent l="0" t="0" r="0" b="0"/>
                <wp:wrapTopAndBottom/>
                <wp:docPr id="15" name="Frame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495" cy="441452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6119495" cy="4061460"/>
                                  <wp:effectExtent l="0" t="0" r="0" b="0"/>
                                  <wp:docPr id="16" name="Image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19495" cy="40614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6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481.85pt;height:347.6pt;mso-wrap-distance-left:0pt;mso-wrap-distance-right:0pt;mso-wrap-distance-top:0pt;mso-wrap-distance-bottom:0pt;margin-top:291.8pt;mso-position-vertical-relative:text;margin-left:0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6119495" cy="4061460"/>
                            <wp:effectExtent l="0" t="0" r="0" b="0"/>
                            <wp:docPr id="17" name="Image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Image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19495" cy="40614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6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Heading1"/>
        <w:spacing w:before="0" w:after="0"/>
        <w:rPr/>
      </w:pPr>
      <w:bookmarkStart w:id="1" w:name="__RefHeading___Toc376_1130080284"/>
      <w:bookmarkEnd w:id="1"/>
      <w:r>
        <w:rPr>
          <w:color w:val="000000"/>
        </w:rPr>
        <w:t>2.</w:t>
      </w:r>
      <w:r>
        <w:rPr/>
        <w:t xml:space="preserve"> </w:t>
      </w:r>
      <w:r>
        <w:rPr>
          <w:color w:val="000000"/>
        </w:rPr>
        <w:t>Юзабилити сайта</w: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rStyle w:val="Hyperlink"/>
          <w:color w:themeColor="text1" w:val="000000"/>
          <w:u w:val="none"/>
          <w:lang w:val="en-US"/>
        </w:rPr>
        <w:t xml:space="preserve">Для разбора  на юзабилити был выбран сайт сервера майнкрафт </w:t>
      </w:r>
      <w:hyperlink r:id="rId14">
        <w:r>
          <w:rPr>
            <w:rStyle w:val="Hyperlink"/>
            <w:color w:themeColor="text1" w:val="000000"/>
            <w:lang w:val="ru-RU"/>
          </w:rPr>
          <w:t>https://pepeland.net/</w:t>
        </w:r>
      </w:hyperlink>
      <w:r>
        <w:rPr>
          <w:color w:themeColor="text1" w:val="000000"/>
          <w:lang w:val="ru-RU"/>
        </w:rPr>
        <w:t xml:space="preserve"> </w: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Описание главной страницы</w:t>
      </w:r>
      <w:r>
        <w:rPr>
          <w:color w:themeColor="text1" w:val="000000"/>
          <w:lang w:val="ru-RU"/>
        </w:rPr>
        <w:t>(см.рис 7)</w:t>
      </w:r>
      <w:r>
        <w:rPr>
          <w:color w:themeColor="text1" w:val="000000"/>
          <w:lang w:val="ru-RU"/>
        </w:rPr>
        <w:t>: начальная страница содержит самую важную информацию, а именно что за проект представлен, и быстрая возможность для получения доступа с краткой сводкой самой необходимой информации. Листая главную ниже раскрывается больше информации о покупке доступа, внутриигровых мирах и переход к полезным ссылкам.</w:t>
      </w:r>
      <w:r>
        <mc:AlternateContent>
          <mc:Choice Requires="wps">
            <w:drawing>
              <wp:anchor behindDoc="0" distT="0" distB="0" distL="0" distR="0" simplePos="0" locked="0" layoutInCell="0" allowOverlap="1" relativeHeight="34">
                <wp:simplePos x="0" y="0"/>
                <wp:positionH relativeFrom="column">
                  <wp:align>center</wp:align>
                </wp:positionH>
                <wp:positionV relativeFrom="paragraph">
                  <wp:posOffset>788035</wp:posOffset>
                </wp:positionV>
                <wp:extent cx="2715895" cy="6981190"/>
                <wp:effectExtent l="0" t="0" r="0" b="0"/>
                <wp:wrapTopAndBottom/>
                <wp:docPr id="18" name="Frame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895" cy="698119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880995" cy="7031355"/>
                                  <wp:effectExtent l="0" t="0" r="0" b="0"/>
                                  <wp:docPr id="19" name="Image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" name="Image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80995" cy="70313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7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Главная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13.85pt;height:549.7pt;mso-wrap-distance-left:0pt;mso-wrap-distance-right:0pt;mso-wrap-distance-top:0pt;mso-wrap-distance-bottom:0pt;margin-top:62.05pt;mso-position-vertical-relative:text;margin-left:134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880995" cy="7031355"/>
                            <wp:effectExtent l="0" t="0" r="0" b="0"/>
                            <wp:docPr id="20" name="Image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" name="Image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80995" cy="703135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7</w:t>
                      </w:r>
                      <w:r>
                        <w:rPr/>
                        <w:fldChar w:fldCharType="end"/>
                      </w:r>
                      <w:r>
                        <w:rPr/>
                        <w:t>: Главная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 xml:space="preserve">1 принцип (соответствует): Пользователь имеет доступ к личному кабинету </w:t>
      </w:r>
      <w:r>
        <w:rPr>
          <w:color w:themeColor="text1" w:val="000000"/>
          <w:lang w:val="ru-RU"/>
        </w:rPr>
        <w:t>(см.рис 8)</w:t>
      </w:r>
      <w:r>
        <w:rPr>
          <w:color w:themeColor="text1" w:val="000000"/>
          <w:lang w:val="ru-RU"/>
        </w:rPr>
        <w:t xml:space="preserve"> в котором отображается статус доступа к серверу и дополнительным услугам. Если чт о-то пойдет не по плану, пользователь может связаться с поддержкой, контакты можно найти на главной, в верхнем меню и подвале.</w: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2 принцип</w:t>
      </w:r>
      <w:r>
        <w:rPr>
          <w:color w:themeColor="text1" w:val="000000"/>
          <w:lang w:val="ru-RU"/>
        </w:rPr>
        <w:t>(соответствует)</w:t>
      </w:r>
      <w:r>
        <w:rPr>
          <w:color w:themeColor="text1" w:val="000000"/>
          <w:lang w:val="ru-RU"/>
        </w:rPr>
        <w:t xml:space="preserve">: простой язык в интерфейсе. В личном кабинете панели оформлены минимумом слов, правила сервера написаны простым языком  а сложные или локальные термины перечислены и подробно описаны в вики (для удобства гиперссылки на понятия указываются сразу) </w:t>
      </w:r>
      <w:r>
        <w:rPr>
          <w:color w:themeColor="text1" w:val="000000"/>
          <w:lang w:val="ru-RU"/>
        </w:rPr>
        <w:t>(см.рис 9,10)</w:t>
      </w:r>
      <w:r>
        <mc:AlternateContent>
          <mc:Choice Requires="wps">
            <w:drawing>
              <wp:anchor behindDoc="0" distT="0" distB="0" distL="0" distR="0" simplePos="0" locked="0" layoutInCell="0" allowOverlap="1" relativeHeight="15">
                <wp:simplePos x="0" y="0"/>
                <wp:positionH relativeFrom="column">
                  <wp:posOffset>1437640</wp:posOffset>
                </wp:positionH>
                <wp:positionV relativeFrom="paragraph">
                  <wp:posOffset>-104140</wp:posOffset>
                </wp:positionV>
                <wp:extent cx="3052445" cy="1962150"/>
                <wp:effectExtent l="0" t="0" r="0" b="0"/>
                <wp:wrapTopAndBottom/>
                <wp:docPr id="21" name="Frame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2445" cy="196215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263265" cy="1720850"/>
                                  <wp:effectExtent l="0" t="0" r="0" b="0"/>
                                  <wp:docPr id="22" name="Image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" name="Image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63265" cy="17208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8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Личный кабинет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40.35pt;height:154.5pt;mso-wrap-distance-left:0pt;mso-wrap-distance-right:0pt;mso-wrap-distance-top:0pt;mso-wrap-distance-bottom:0pt;margin-top:-8.2pt;mso-position-vertical-relative:text;margin-left:113.2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263265" cy="1720850"/>
                            <wp:effectExtent l="0" t="0" r="0" b="0"/>
                            <wp:docPr id="23" name="Image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263265" cy="17208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8</w:t>
                      </w:r>
                      <w:r>
                        <w:rPr/>
                        <w:fldChar w:fldCharType="end"/>
                      </w:r>
                      <w:r>
                        <w:rPr/>
                        <w:t>: Личный кабинет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17">
                <wp:simplePos x="0" y="0"/>
                <wp:positionH relativeFrom="column">
                  <wp:posOffset>1284605</wp:posOffset>
                </wp:positionH>
                <wp:positionV relativeFrom="paragraph">
                  <wp:posOffset>2595880</wp:posOffset>
                </wp:positionV>
                <wp:extent cx="3550285" cy="1462405"/>
                <wp:effectExtent l="0" t="0" r="0" b="0"/>
                <wp:wrapTopAndBottom/>
                <wp:docPr id="24" name="Frame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285" cy="146240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989705" cy="1021715"/>
                                  <wp:effectExtent l="0" t="0" r="0" b="0"/>
                                  <wp:docPr id="25" name="Image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89705" cy="10217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9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Пример со страницы правил с гиперссылками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79.55pt;height:115.15pt;mso-wrap-distance-left:0pt;mso-wrap-distance-right:0pt;mso-wrap-distance-top:0pt;mso-wrap-distance-bottom:0pt;margin-top:204.4pt;mso-position-vertical-relative:text;margin-left:101.15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989705" cy="1021715"/>
                            <wp:effectExtent l="0" t="0" r="0" b="0"/>
                            <wp:docPr id="26" name="Image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" name="Image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89705" cy="1021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9</w:t>
                      </w:r>
                      <w:r>
                        <w:rPr/>
                        <w:fldChar w:fldCharType="end"/>
                      </w:r>
                      <w:r>
                        <w:rPr/>
                        <w:t>: Пример со страницы правил с гиперссылками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3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 xml:space="preserve"> частично)</w:t>
      </w:r>
      <w:r>
        <w:rPr>
          <w:color w:themeColor="text1" w:val="000000"/>
          <w:lang w:val="ru-RU"/>
        </w:rPr>
        <w:t>: сайт предоставляет возможность отмены действий, связанных с самим сайтом, например, привязка стороннего сервиса для входа и отвязка его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11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, действия, связанные с оплатой услуг или смене игрового аккаунта решаются только через поддержку.</w:t>
      </w:r>
      <w:r>
        <mc:AlternateContent>
          <mc:Choice Requires="wps">
            <w:drawing>
              <wp:anchor behindDoc="0" distT="0" distB="0" distL="0" distR="0" simplePos="0" locked="0" layoutInCell="0" allowOverlap="1" relativeHeight="19">
                <wp:simplePos x="0" y="0"/>
                <wp:positionH relativeFrom="column">
                  <wp:posOffset>1938020</wp:posOffset>
                </wp:positionH>
                <wp:positionV relativeFrom="paragraph">
                  <wp:posOffset>1374775</wp:posOffset>
                </wp:positionV>
                <wp:extent cx="2195195" cy="2260600"/>
                <wp:effectExtent l="0" t="0" r="0" b="0"/>
                <wp:wrapTopAndBottom/>
                <wp:docPr id="27" name="Frame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5195" cy="226060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465705" cy="2143125"/>
                                  <wp:effectExtent l="0" t="0" r="0" b="0"/>
                                  <wp:docPr id="28" name="Image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Image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65705" cy="21431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10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Страница на вики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72.85pt;height:178pt;mso-wrap-distance-left:0pt;mso-wrap-distance-right:0pt;mso-wrap-distance-top:0pt;mso-wrap-distance-bottom:0pt;margin-top:108.25pt;mso-position-vertical-relative:text;margin-left:152.6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465705" cy="2143125"/>
                            <wp:effectExtent l="0" t="0" r="0" b="0"/>
                            <wp:docPr id="29" name="Image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9" name="Image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65705" cy="21431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10</w:t>
                      </w:r>
                      <w:r>
                        <w:rPr/>
                        <w:fldChar w:fldCharType="end"/>
                      </w:r>
                      <w:r>
                        <w:rPr/>
                        <w:t>: Страница на вики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21">
                <wp:simplePos x="0" y="0"/>
                <wp:positionH relativeFrom="column">
                  <wp:posOffset>1649095</wp:posOffset>
                </wp:positionH>
                <wp:positionV relativeFrom="paragraph">
                  <wp:posOffset>4229100</wp:posOffset>
                </wp:positionV>
                <wp:extent cx="2624455" cy="2488565"/>
                <wp:effectExtent l="0" t="0" r="0" b="0"/>
                <wp:wrapTopAndBottom/>
                <wp:docPr id="30" name="Frame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4455" cy="248856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112135" cy="2533015"/>
                                  <wp:effectExtent l="0" t="0" r="0" b="0"/>
                                  <wp:docPr id="31" name="Image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Image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2135" cy="25330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11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06.65pt;height:195.95pt;mso-wrap-distance-left:0pt;mso-wrap-distance-right:0pt;mso-wrap-distance-top:0pt;mso-wrap-distance-bottom:0pt;margin-top:333pt;mso-position-vertical-relative:text;margin-left:129.85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112135" cy="2533015"/>
                            <wp:effectExtent l="0" t="0" r="0" b="0"/>
                            <wp:docPr id="32" name="Image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" name="Image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2135" cy="25330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11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4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: иконки и термины имеют единый образ (телеграм дискорд и поддержка имеют одинаковый вид в меню и подвале)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12,13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, логотип имеет свои отличительные черты</w: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5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: при регистрации нового аккаунта необходимо ввести ник в игре, пользователь получает пример в поле ввода а также может обратиться к дополнительной информации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14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.</w:t>
      </w:r>
      <w:r>
        <mc:AlternateContent>
          <mc:Choice Requires="wps">
            <w:drawing>
              <wp:anchor behindDoc="0" distT="0" distB="0" distL="0" distR="0" simplePos="0" locked="0" layoutInCell="0" allowOverlap="1" relativeHeight="23">
                <wp:simplePos x="0" y="0"/>
                <wp:positionH relativeFrom="column">
                  <wp:posOffset>1368425</wp:posOffset>
                </wp:positionH>
                <wp:positionV relativeFrom="paragraph">
                  <wp:posOffset>-70485</wp:posOffset>
                </wp:positionV>
                <wp:extent cx="3382645" cy="782955"/>
                <wp:effectExtent l="0" t="0" r="0" b="0"/>
                <wp:wrapTopAndBottom/>
                <wp:docPr id="33" name="Frame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2645" cy="78295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3382645" cy="429895"/>
                                  <wp:effectExtent l="0" t="0" r="0" b="0"/>
                                  <wp:docPr id="34" name="Image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age1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82645" cy="4298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12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 xml:space="preserve">: </w:t>
                            </w:r>
                            <w:r>
                              <w:rPr/>
                              <w:t>И</w:t>
                            </w:r>
                            <w:r>
                              <w:rPr/>
                              <w:t>конки в меню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266.35pt;height:61.65pt;mso-wrap-distance-left:0pt;mso-wrap-distance-right:0pt;mso-wrap-distance-top:0pt;mso-wrap-distance-bottom:0pt;margin-top:-5.55pt;mso-position-vertical-relative:text;margin-left:107.75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3382645" cy="429895"/>
                            <wp:effectExtent l="0" t="0" r="0" b="0"/>
                            <wp:docPr id="35" name="Image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Image1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82645" cy="4298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12</w:t>
                      </w:r>
                      <w:r>
                        <w:rPr/>
                        <w:fldChar w:fldCharType="end"/>
                      </w:r>
                      <w:r>
                        <w:rPr/>
                        <w:t xml:space="preserve">: </w:t>
                      </w:r>
                      <w:r>
                        <w:rPr/>
                        <w:t>И</w:t>
                      </w:r>
                      <w:r>
                        <w:rPr/>
                        <w:t>конки в меню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  <w:r>
        <mc:AlternateContent>
          <mc:Choice Requires="wps">
            <w:drawing>
              <wp:anchor behindDoc="0" distT="0" distB="0" distL="0" distR="0" simplePos="0" locked="0" layoutInCell="0" allowOverlap="1" relativeHeight="25">
                <wp:simplePos x="0" y="0"/>
                <wp:positionH relativeFrom="column">
                  <wp:posOffset>2326640</wp:posOffset>
                </wp:positionH>
                <wp:positionV relativeFrom="paragraph">
                  <wp:posOffset>750570</wp:posOffset>
                </wp:positionV>
                <wp:extent cx="1466215" cy="1588135"/>
                <wp:effectExtent l="0" t="0" r="0" b="0"/>
                <wp:wrapTopAndBottom/>
                <wp:docPr id="36" name="Frame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6215" cy="15881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1466215" cy="1034415"/>
                                  <wp:effectExtent l="0" t="0" r="0" b="0"/>
                                  <wp:docPr id="37" name="Image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1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66215" cy="10344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13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Иконки в подвале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15.45pt;height:125.05pt;mso-wrap-distance-left:0pt;mso-wrap-distance-right:0pt;mso-wrap-distance-top:0pt;mso-wrap-distance-bottom:0pt;margin-top:59.1pt;mso-position-vertical-relative:text;margin-left:183.2pt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1466215" cy="1034415"/>
                            <wp:effectExtent l="0" t="0" r="0" b="0"/>
                            <wp:docPr id="38" name="Image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" name="Image1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66215" cy="10344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13</w:t>
                      </w:r>
                      <w:r>
                        <w:rPr/>
                        <w:fldChar w:fldCharType="end"/>
                      </w:r>
                      <w:r>
                        <w:rPr/>
                        <w:t>: Иконки в подвале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6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 xml:space="preserve">: правила сервера содержат гиперссылки на терминах, возможно незнакомых новому пользователю 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9,10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, при покупке товара за внутрисервисные токены указывается стоимость и сколько не хватает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15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.</w:t>
      </w:r>
      <w:r>
        <mc:AlternateContent>
          <mc:Choice Requires="wps">
            <w:drawing>
              <wp:anchor behindDoc="0" distT="0" distB="0" distL="0" distR="0" simplePos="0" locked="0" layoutInCell="0" allowOverlap="1" relativeHeight="27">
                <wp:simplePos x="0" y="0"/>
                <wp:positionH relativeFrom="column">
                  <wp:align>center</wp:align>
                </wp:positionH>
                <wp:positionV relativeFrom="paragraph">
                  <wp:posOffset>-114300</wp:posOffset>
                </wp:positionV>
                <wp:extent cx="2127250" cy="2399030"/>
                <wp:effectExtent l="0" t="0" r="0" b="0"/>
                <wp:wrapTopAndBottom/>
                <wp:docPr id="39" name="Frame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7250" cy="239903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127250" cy="2045970"/>
                                  <wp:effectExtent l="0" t="0" r="0" b="0"/>
                                  <wp:docPr id="40" name="Image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0" name="Image1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27250" cy="20459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14</w:t>
                            </w:r>
                            <w:r>
                              <w:rPr/>
                              <w:fldChar w:fldCharType="end"/>
                            </w:r>
                            <w:r>
                              <w:rPr/>
                              <w:t>: Регистрация</w:t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67.5pt;height:188.9pt;mso-wrap-distance-left:0pt;mso-wrap-distance-right:0pt;mso-wrap-distance-top:0pt;mso-wrap-distance-bottom:0pt;margin-top:-9pt;mso-position-vertical-relative:text;margin-left:157.15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127250" cy="2045970"/>
                            <wp:effectExtent l="0" t="0" r="0" b="0"/>
                            <wp:docPr id="41" name="Image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Image1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27250" cy="20459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14</w:t>
                      </w:r>
                      <w:r>
                        <w:rPr/>
                        <w:fldChar w:fldCharType="end"/>
                      </w:r>
                      <w:r>
                        <w:rPr/>
                        <w:t>: Регистрация</w:t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7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 xml:space="preserve">: панели личного кабинета, баланса при покупке содержат краткие формулировки без перегрузки информацией </w:t>
      </w:r>
      <w:r>
        <w:rPr>
          <w:color w:themeColor="text1" w:val="000000"/>
          <w:lang w:val="ru-RU"/>
        </w:rPr>
        <w:t>(см.рис 8</w:t>
      </w:r>
      <w:r>
        <w:rPr>
          <w:color w:themeColor="text1" w:val="000000"/>
          <w:lang w:val="ru-RU"/>
        </w:rPr>
        <w:t>,15</w:t>
      </w:r>
      <w:r>
        <w:rPr>
          <w:color w:themeColor="text1" w:val="000000"/>
          <w:lang w:val="ru-RU"/>
        </w:rPr>
        <w:t>)</w:t>
      </w:r>
      <w:r>
        <mc:AlternateContent>
          <mc:Choice Requires="wps">
            <w:drawing>
              <wp:anchor behindDoc="0" distT="0" distB="0" distL="0" distR="0" simplePos="0" locked="0" layoutInCell="0" allowOverlap="1" relativeHeight="29">
                <wp:simplePos x="0" y="0"/>
                <wp:positionH relativeFrom="column">
                  <wp:align>center</wp:align>
                </wp:positionH>
                <wp:positionV relativeFrom="paragraph">
                  <wp:posOffset>-102870</wp:posOffset>
                </wp:positionV>
                <wp:extent cx="2163445" cy="1849120"/>
                <wp:effectExtent l="0" t="0" r="0" b="0"/>
                <wp:wrapTopAndBottom/>
                <wp:docPr id="42" name="Frame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3445" cy="1849120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163445" cy="1496060"/>
                                  <wp:effectExtent l="0" t="0" r="0" b="0"/>
                                  <wp:docPr id="43" name="Image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63445" cy="14960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15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70.35pt;height:145.6pt;mso-wrap-distance-left:0pt;mso-wrap-distance-right:0pt;mso-wrap-distance-top:0pt;mso-wrap-distance-bottom:0pt;margin-top:-8.1pt;mso-position-vertical-relative:text;margin-left:155.75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163445" cy="1496060"/>
                            <wp:effectExtent l="0" t="0" r="0" b="0"/>
                            <wp:docPr id="44" name="Image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4" name="Image1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63445" cy="14960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15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8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>: дизайн всего сайта имеет единый стиль, цвета и шрифт, правила и информация актуальны и обновляются переодически.</w:t>
      </w:r>
    </w:p>
    <w:p>
      <w:pPr>
        <w:pStyle w:val="Normal"/>
        <w:rPr/>
      </w:pPr>
      <w:r>
        <w:rPr>
          <w:color w:themeColor="text1" w:val="000000"/>
          <w:lang w:val="ru-RU"/>
        </w:rPr>
        <w:t>9 принцип</w:t>
      </w:r>
      <w:r>
        <w:rPr>
          <w:color w:themeColor="text1" w:val="000000"/>
          <w:lang w:val="ru-RU"/>
        </w:rPr>
        <w:t>(имеет баги)</w:t>
      </w:r>
      <w:r>
        <w:rPr>
          <w:color w:themeColor="text1" w:val="000000"/>
          <w:lang w:val="ru-RU"/>
        </w:rPr>
        <w:t xml:space="preserve">: при указании неправильного никнейма система дает знать, что такого никнейма не существует и предлагает проверить правильность 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16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 xml:space="preserve">(работает только с латиницей, кириллица выдает ошибку </w:t>
      </w:r>
      <w:r>
        <w:rPr>
          <w:rFonts w:ascii="Arial" w:hAnsi="Arial"/>
          <w:b w:val="false"/>
          <w:bCs w:val="false"/>
          <w:i w:val="false"/>
          <w:caps w:val="false"/>
          <w:smallCaps w:val="false"/>
          <w:color w:val="000000"/>
          <w:spacing w:val="0"/>
          <w:sz w:val="22"/>
          <w:szCs w:val="22"/>
        </w:rPr>
        <w:t>[object Object]</w:t>
      </w:r>
      <w:r>
        <w:rPr>
          <w:color w:themeColor="text1" w:val="000000"/>
          <w:lang w:val="ru-RU"/>
        </w:rPr>
        <w:t>)</w:t>
      </w:r>
    </w:p>
    <w:p>
      <w:pPr>
        <w:pStyle w:val="Normal"/>
        <w:spacing w:before="0" w:after="160"/>
        <w:rPr>
          <w:color w:themeColor="text1" w:val="000000"/>
          <w:lang w:val="ru-RU"/>
        </w:rPr>
      </w:pPr>
      <w:r>
        <w:rPr>
          <w:color w:themeColor="text1" w:val="000000"/>
          <w:lang w:val="ru-RU"/>
        </w:rPr>
        <w:t>10 принцип</w:t>
      </w:r>
      <w:r>
        <w:rPr>
          <w:color w:themeColor="text1" w:val="000000"/>
          <w:lang w:val="ru-RU"/>
        </w:rPr>
        <w:t>(</w:t>
      </w:r>
      <w:r>
        <w:rPr>
          <w:color w:themeColor="text1" w:val="000000"/>
          <w:lang w:val="ru-RU"/>
        </w:rPr>
        <w:t>соответствует</w:t>
      </w:r>
      <w:r>
        <w:rPr>
          <w:color w:themeColor="text1" w:val="000000"/>
          <w:lang w:val="ru-RU"/>
        </w:rPr>
        <w:t>)</w:t>
      </w:r>
      <w:r>
        <w:rPr>
          <w:color w:themeColor="text1" w:val="000000"/>
          <w:lang w:val="ru-RU"/>
        </w:rPr>
        <w:t xml:space="preserve">: при регистрации аккаунта появляются подсказки с информацией где найти ник. </w:t>
      </w:r>
      <w:r>
        <w:rPr>
          <w:color w:themeColor="text1" w:val="000000"/>
          <w:lang w:val="ru-RU"/>
        </w:rPr>
        <w:t xml:space="preserve">(см.рис </w:t>
      </w:r>
      <w:r>
        <w:rPr>
          <w:color w:themeColor="text1" w:val="000000"/>
          <w:lang w:val="ru-RU"/>
        </w:rPr>
        <w:t>14</w:t>
      </w:r>
      <w:r>
        <w:rPr>
          <w:color w:themeColor="text1" w:val="000000"/>
          <w:lang w:val="ru-RU"/>
        </w:rPr>
        <w:t>)</w:t>
      </w:r>
      <w:r>
        <mc:AlternateContent>
          <mc:Choice Requires="wps">
            <w:drawing>
              <wp:anchor behindDoc="0" distT="0" distB="0" distL="0" distR="0" simplePos="0" locked="0" layoutInCell="0" allowOverlap="1" relativeHeight="31">
                <wp:simplePos x="0" y="0"/>
                <wp:positionH relativeFrom="column">
                  <wp:align>center</wp:align>
                </wp:positionH>
                <wp:positionV relativeFrom="paragraph">
                  <wp:posOffset>-73660</wp:posOffset>
                </wp:positionV>
                <wp:extent cx="2317750" cy="1423035"/>
                <wp:effectExtent l="0" t="0" r="0" b="0"/>
                <wp:wrapTopAndBottom/>
                <wp:docPr id="45" name="Frame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1423035"/>
                        </a:xfrm>
                        <a:prstGeom prst="rect"/>
                        <a:solidFill>
                          <a:srgbClr val="FFFFFF"/>
                        </a:solidFill>
                      </wps:spPr>
                      <wps:txbx>
                        <w:txbxContent>
                          <w:p>
                            <w:pPr>
                              <w:pStyle w:val="Style20"/>
                              <w:spacing w:before="120" w:after="120"/>
                              <w:rPr/>
                            </w:pPr>
                            <w:r>
                              <w:rPr/>
                              <w:drawing>
                                <wp:inline distT="0" distB="0" distL="0" distR="0">
                                  <wp:extent cx="2317750" cy="1069975"/>
                                  <wp:effectExtent l="0" t="0" r="0" b="0"/>
                                  <wp:docPr id="46" name="Image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" name="Image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17750" cy="1069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  <w:t xml:space="preserve">Рисунок </w:t>
                            </w:r>
                            <w:r>
                              <w:rPr/>
                              <w:fldChar w:fldCharType="begin"/>
                            </w:r>
                            <w:r>
                              <w:rPr/>
                              <w:instrText xml:space="preserve"> SEQ Рисунок \* ARABIC </w:instrText>
                            </w:r>
                            <w:r>
                              <w:rPr/>
                              <w:fldChar w:fldCharType="separate"/>
                            </w:r>
                            <w:r>
                              <w:rPr/>
                              <w:t>16</w:t>
                            </w:r>
                            <w:r>
                              <w:rPr/>
                              <w:fldChar w:fldCharType="end"/>
                            </w:r>
                          </w:p>
                        </w:txbxContent>
                      </wps:txbx>
                      <wps:bodyPr anchor="t" lIns="0" tIns="0" rIns="0" bIns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rotation:-0;width:182.5pt;height:112.05pt;mso-wrap-distance-left:0pt;mso-wrap-distance-right:0pt;mso-wrap-distance-top:0pt;mso-wrap-distance-bottom:0pt;margin-top:-5.8pt;mso-position-vertical-relative:text;margin-left:149.65pt;mso-position-horizontal:center;mso-position-horizontal-relative:text">
                <v:textbox inset="0in,0in,0in,0in">
                  <w:txbxContent>
                    <w:p>
                      <w:pPr>
                        <w:pStyle w:val="Style20"/>
                        <w:spacing w:before="120" w:after="120"/>
                        <w:rPr/>
                      </w:pPr>
                      <w:r>
                        <w:rPr/>
                        <w:drawing>
                          <wp:inline distT="0" distB="0" distL="0" distR="0">
                            <wp:extent cx="2317750" cy="1069975"/>
                            <wp:effectExtent l="0" t="0" r="0" b="0"/>
                            <wp:docPr id="47" name="Image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Image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17750" cy="1069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</pic:spPr>
                                </pic:pic>
                              </a:graphicData>
                            </a:graphic>
                          </wp:inline>
                        </w:drawing>
                        <w:t xml:space="preserve">Рисунок </w:t>
                      </w:r>
                      <w:r>
                        <w:rPr/>
                        <w:fldChar w:fldCharType="begin"/>
                      </w:r>
                      <w:r>
                        <w:rPr/>
                        <w:instrText xml:space="preserve"> SEQ Рисунок \* ARABIC </w:instrText>
                      </w:r>
                      <w:r>
                        <w:rPr/>
                        <w:fldChar w:fldCharType="separate"/>
                      </w:r>
                      <w:r>
                        <w:rPr/>
                        <w:t>16</w:t>
                      </w:r>
                      <w:r>
                        <w:rPr/>
                        <w:fldChar w:fldCharType="end"/>
                      </w: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Heading1"/>
        <w:rPr>
          <w:color w:val="000000"/>
        </w:rPr>
      </w:pPr>
      <w:r>
        <w:br w:type="column"/>
      </w:r>
      <w:bookmarkStart w:id="2" w:name="__RefHeading___Toc3862_3433547383"/>
      <w:bookmarkEnd w:id="2"/>
      <w:r>
        <w:rPr>
          <w:color w:val="000000"/>
        </w:rPr>
        <w:t>В</w:t>
      </w:r>
      <w:r>
        <w:rPr>
          <w:color w:val="000000"/>
        </w:rPr>
        <w:t>ывод</w:t>
      </w:r>
    </w:p>
    <w:p>
      <w:pPr>
        <w:pStyle w:val="Normal"/>
        <w:rPr/>
      </w:pPr>
      <w:r>
        <w:rPr>
          <w:color w:themeColor="text1" w:val="000000"/>
          <w:lang w:val="ru-RU"/>
        </w:rPr>
        <w:t>0</w:t>
      </w:r>
      <w:r>
        <w:rPr>
          <w:color w:themeColor="text1" w:val="000000"/>
          <w:lang w:val="en-US"/>
        </w:rPr>
        <w:t xml:space="preserve">to255 – </w:t>
      </w:r>
      <w:r>
        <w:rPr>
          <w:color w:themeColor="text1" w:val="000000"/>
          <w:lang w:val="ru-RU"/>
        </w:rPr>
        <w:t>удобный сервис для более точного подбора нужного цвета или оттенка, но не имеет возможности подбора сочетания цветов или сохранения пресетов(помимо копирования кода), также сервис платный (</w:t>
      </w:r>
      <w:r>
        <w:rPr>
          <w:color w:themeColor="text1" w:val="000000"/>
          <w:lang w:val="en-US"/>
        </w:rPr>
        <w:t>2</w:t>
      </w:r>
      <w:r>
        <w:rPr>
          <w:color w:themeColor="text1" w:val="000000"/>
          <w:lang w:val="ru-RU"/>
        </w:rPr>
        <w:t>4$</w:t>
      </w:r>
      <w:r>
        <w:rPr>
          <w:lang w:val="ru-RU"/>
        </w:rPr>
        <w:t xml:space="preserve"> </w:t>
      </w:r>
      <w:r>
        <w:rPr>
          <w:lang w:val="ru-RU"/>
        </w:rPr>
        <w:t>в год).</w:t>
      </w:r>
    </w:p>
    <w:p>
      <w:pPr>
        <w:pStyle w:val="Normal"/>
        <w:rPr>
          <w:lang w:val="en-US"/>
        </w:rPr>
      </w:pPr>
      <w:r>
        <w:rPr>
          <w:lang w:val="en-US"/>
        </w:rPr>
        <w:t xml:space="preserve">Pepeland – </w:t>
      </w:r>
      <w:r>
        <w:rPr>
          <w:lang w:val="ru-RU"/>
        </w:rPr>
        <w:t xml:space="preserve">отличный пример сайта конкретного проекта. Приятный единый дизайн, понятные описания и подсказки в тему </w:t>
      </w:r>
      <w:r>
        <w:rPr>
          <w:lang w:val="ru-RU"/>
        </w:rPr>
        <w:t>дают пользователю комфортное пользование</w:t>
      </w:r>
      <w:r>
        <w:rPr>
          <w:lang w:val="ru-RU"/>
        </w:rPr>
        <w:t>. Сайт соответствует 8 из 10 принципам полностью, по двум имеет недочеты и баги.</w:t>
      </w:r>
    </w:p>
    <w:p>
      <w:pPr>
        <w:pStyle w:val="Heading1"/>
        <w:rPr/>
      </w:pPr>
      <w:r>
        <w:br w:type="column"/>
      </w:r>
      <w:bookmarkStart w:id="3" w:name="__RefHeading___Toc3864_3433547383"/>
      <w:bookmarkEnd w:id="3"/>
      <w:r>
        <w:rPr>
          <w:color w:val="000000"/>
        </w:rPr>
        <w:t>С</w:t>
      </w:r>
      <w:r>
        <w:rPr>
          <w:color w:val="000000"/>
        </w:rPr>
        <w:t xml:space="preserve">писок </w:t>
      </w:r>
      <w:r>
        <w:rPr>
          <w:color w:val="000000"/>
        </w:rPr>
        <w:t>источников</w:t>
      </w:r>
    </w:p>
    <w:p>
      <w:pPr>
        <w:pStyle w:val="Normal"/>
        <w:rPr>
          <w:color w:val="000000"/>
          <w:lang w:val="en-US"/>
        </w:rPr>
      </w:pPr>
      <w:r>
        <w:rPr>
          <w:color w:val="000000"/>
          <w:lang w:val="en-US"/>
        </w:rPr>
        <w:t xml:space="preserve">1. </w:t>
      </w:r>
      <w:hyperlink r:id="rId35">
        <w:r>
          <w:rPr>
            <w:rStyle w:val="Hyperlink"/>
            <w:color w:themeColor="text1" w:val="000000"/>
            <w:u w:val="none"/>
            <w:lang w:val="en-US"/>
          </w:rPr>
          <w:t>https://0to255.com</w:t>
        </w:r>
      </w:hyperlink>
    </w:p>
    <w:p>
      <w:pPr>
        <w:pStyle w:val="Normal"/>
        <w:spacing w:before="0" w:after="160"/>
        <w:rPr>
          <w:color w:val="000000"/>
          <w:lang w:val="en-US"/>
        </w:rPr>
      </w:pPr>
      <w:r>
        <w:rPr>
          <w:color w:val="000000"/>
          <w:lang w:val="en-US"/>
        </w:rPr>
        <w:t xml:space="preserve">2. </w:t>
      </w:r>
      <w:hyperlink r:id="rId36">
        <w:r>
          <w:rPr>
            <w:rStyle w:val="Hyperlink"/>
            <w:color w:themeColor="text1" w:val="000000"/>
            <w:u w:val="none"/>
            <w:lang w:val="ru-RU"/>
          </w:rPr>
          <w:t>https://pepeland.net/</w:t>
        </w:r>
      </w:hyperlink>
    </w:p>
    <w:sectPr>
      <w:footerReference w:type="even" r:id="rId37"/>
      <w:footerReference w:type="default" r:id="rId38"/>
      <w:footerReference w:type="first" r:id="rId39"/>
      <w:type w:val="nextPage"/>
      <w:pgSz w:w="11906" w:h="16838"/>
      <w:pgMar w:left="1418" w:right="851" w:gutter="0" w:header="0" w:top="851" w:footer="709" w:bottom="1701"/>
      <w:pgNumType w:start="1"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libri Light"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57060453"/>
    </w:sdtPr>
    <w:sdtContent>
      <w:p>
        <w:pPr>
          <w:pStyle w:val="Footer"/>
          <w:jc w:val="right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10</w:t>
        </w:r>
        <w:r>
          <w:rPr/>
          <w:fldChar w:fldCharType="end"/>
        </w:r>
      </w:p>
    </w:sdtContent>
  </w:sdt>
  <w:p>
    <w:pPr>
      <w:pStyle w:val="Footer"/>
      <w:tabs>
        <w:tab w:val="clear" w:pos="4677"/>
        <w:tab w:val="center" w:pos="3686" w:leader="none"/>
        <w:tab w:val="right" w:pos="9355" w:leader="none"/>
      </w:tabs>
      <w:ind w:firstLine="3544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>
        <w:rFonts w:ascii="Times New Roman" w:hAnsi="Times New Roman" w:cs="Times New Roman"/>
        <w:sz w:val="28"/>
        <w:szCs w:val="28"/>
      </w:rPr>
    </w:pPr>
    <w:r>
      <w:rPr>
        <w:rFonts w:cs="Times New Roman" w:ascii="Times New Roman" w:hAnsi="Times New Roman"/>
        <w:sz w:val="28"/>
        <w:szCs w:val="28"/>
      </w:rPr>
      <w:t>Кострома 2026</w:t>
    </w:r>
  </w:p>
</w:ftr>
</file>

<file path=word/settings.xml><?xml version="1.0" encoding="utf-8"?>
<w:settings xmlns:w="http://schemas.openxmlformats.org/wordprocessingml/2006/main">
  <w:zoom w:percent="140"/>
  <w:defaultTabStop w:val="708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paragraph" w:styleId="Heading1">
    <w:name w:val="heading 1"/>
    <w:basedOn w:val="Normal"/>
    <w:next w:val="Normal"/>
    <w:link w:val="1"/>
    <w:uiPriority w:val="9"/>
    <w:qFormat/>
    <w:rsid w:val="000a0e58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yle13" w:customStyle="1">
    <w:name w:val="Верхний колонтитул Знак"/>
    <w:basedOn w:val="DefaultParagraphFont"/>
    <w:uiPriority w:val="99"/>
    <w:qFormat/>
    <w:rsid w:val="007a01fd"/>
    <w:rPr/>
  </w:style>
  <w:style w:type="character" w:styleId="Style14" w:customStyle="1">
    <w:name w:val="Нижний колонтитул Знак"/>
    <w:basedOn w:val="DefaultParagraphFont"/>
    <w:uiPriority w:val="99"/>
    <w:qFormat/>
    <w:rsid w:val="007a01fd"/>
    <w:rPr/>
  </w:style>
  <w:style w:type="character" w:styleId="Hyperlink">
    <w:name w:val="Hyperlink"/>
    <w:basedOn w:val="DefaultParagraphFont"/>
    <w:uiPriority w:val="99"/>
    <w:unhideWhenUsed/>
    <w:rsid w:val="000c217d"/>
    <w:rPr>
      <w:color w:themeColor="hyperlink" w:val="0563C1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c217d"/>
    <w:rPr>
      <w:color w:val="605E5C"/>
      <w:shd w:fill="E1DFDD" w:val="clear"/>
    </w:rPr>
  </w:style>
  <w:style w:type="character" w:styleId="1" w:customStyle="1">
    <w:name w:val="Заголовок 1 Знак"/>
    <w:basedOn w:val="DefaultParagraphFont"/>
    <w:uiPriority w:val="9"/>
    <w:qFormat/>
    <w:rsid w:val="000a0e58"/>
    <w:rPr>
      <w:rFonts w:ascii="Calibri Light" w:hAnsi="Calibri Light" w:eastAsia="" w:cs="" w:asciiTheme="majorHAnsi" w:cstheme="majorBidi" w:eastAsiaTheme="majorEastAsia" w:hAnsiTheme="majorHAnsi"/>
      <w:color w:themeColor="accent1" w:themeShade="bf" w:val="2F5496"/>
      <w:sz w:val="32"/>
      <w:szCs w:val="32"/>
    </w:rPr>
  </w:style>
  <w:style w:type="character" w:styleId="FollowedHyperlink">
    <w:name w:val="FollowedHyperlink"/>
    <w:rPr>
      <w:color w:val="800000"/>
      <w:u w:val="single"/>
    </w:rPr>
  </w:style>
  <w:style w:type="character" w:styleId="Style15">
    <w:name w:val="Ссылка указателя"/>
    <w:qFormat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Style16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Style17">
    <w:name w:val="Указатель"/>
    <w:basedOn w:val="Normal"/>
    <w:qFormat/>
    <w:pPr>
      <w:suppressLineNumbers/>
    </w:pPr>
    <w:rPr>
      <w:rFonts w:cs="Arial"/>
    </w:rPr>
  </w:style>
  <w:style w:type="paragraph" w:styleId="Style18">
    <w:name w:val="Колонтитулы"/>
    <w:basedOn w:val="Normal"/>
    <w:qFormat/>
    <w:pPr/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Style13"/>
    <w:uiPriority w:val="99"/>
    <w:unhideWhenUsed/>
    <w:rsid w:val="007a01f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Style14"/>
    <w:uiPriority w:val="99"/>
    <w:unhideWhenUsed/>
    <w:rsid w:val="007a01fd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ListParagraph">
    <w:name w:val="List Paragraph"/>
    <w:basedOn w:val="Normal"/>
    <w:uiPriority w:val="34"/>
    <w:qFormat/>
    <w:rsid w:val="00c85345"/>
    <w:pPr>
      <w:spacing w:before="0" w:after="160"/>
      <w:ind w:left="720"/>
      <w:contextualSpacing/>
    </w:pPr>
    <w:rPr/>
  </w:style>
  <w:style w:type="paragraph" w:styleId="IndexHeading">
    <w:name w:val="index heading"/>
    <w:basedOn w:val="Style16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0a0e58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0a0e58"/>
    <w:pPr>
      <w:spacing w:before="0" w:after="100"/>
      <w:ind w:left="220"/>
    </w:pPr>
    <w:rPr>
      <w:rFonts w:eastAsia="" w:cs="Times New Roman" w:eastAsiaTheme="minorEastAsia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0a0e58"/>
    <w:pPr>
      <w:spacing w:before="0" w:after="100"/>
    </w:pPr>
    <w:rPr>
      <w:rFonts w:eastAsia="" w:cs="Times New Roman" w:eastAsiaTheme="minorEastAsia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0a0e58"/>
    <w:pPr>
      <w:spacing w:before="0" w:after="100"/>
      <w:ind w:left="440"/>
    </w:pPr>
    <w:rPr>
      <w:rFonts w:eastAsia="" w:cs="Times New Roman" w:eastAsiaTheme="minorEastAsia"/>
      <w:lang w:eastAsia="ru-RU"/>
    </w:rPr>
  </w:style>
  <w:style w:type="paragraph" w:styleId="Style19">
    <w:name w:val="Содержимое врезки"/>
    <w:basedOn w:val="Normal"/>
    <w:qFormat/>
    <w:pPr/>
    <w:rPr/>
  </w:style>
  <w:style w:type="paragraph" w:styleId="Style20">
    <w:name w:val="Рисунок"/>
    <w:basedOn w:val="Caption"/>
    <w:qFormat/>
    <w:pPr/>
    <w:rPr/>
  </w:style>
  <w:style w:type="paragraph" w:styleId="FrameContents">
    <w:name w:val="Frame Contents"/>
    <w:basedOn w:val="Normal"/>
    <w:qFormat/>
    <w:pPr/>
    <w:rPr/>
  </w:style>
  <w:style w:type="paragraph" w:styleId="Drawing">
    <w:name w:val="Drawing"/>
    <w:basedOn w:val="Caption"/>
    <w:qFormat/>
    <w:pPr/>
    <w:rPr/>
  </w:style>
  <w:style w:type="numbering" w:styleId="Style21" w:default="1">
    <w:name w:val="Без списка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0to255.com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6.png"/><Relationship Id="rId14" Type="http://schemas.openxmlformats.org/officeDocument/2006/relationships/hyperlink" Target="https://pepeland.net/" TargetMode="External"/><Relationship Id="rId15" Type="http://schemas.openxmlformats.org/officeDocument/2006/relationships/image" Target="media/image7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3.png"/><Relationship Id="rId29" Type="http://schemas.openxmlformats.org/officeDocument/2006/relationships/image" Target="media/image14.png"/><Relationship Id="rId30" Type="http://schemas.openxmlformats.org/officeDocument/2006/relationships/image" Target="media/image14.png"/><Relationship Id="rId31" Type="http://schemas.openxmlformats.org/officeDocument/2006/relationships/image" Target="media/image15.png"/><Relationship Id="rId32" Type="http://schemas.openxmlformats.org/officeDocument/2006/relationships/image" Target="media/image15.png"/><Relationship Id="rId33" Type="http://schemas.openxmlformats.org/officeDocument/2006/relationships/image" Target="media/image16.png"/><Relationship Id="rId34" Type="http://schemas.openxmlformats.org/officeDocument/2006/relationships/image" Target="media/image16.png"/><Relationship Id="rId35" Type="http://schemas.openxmlformats.org/officeDocument/2006/relationships/hyperlink" Target="https://0to255.com/" TargetMode="External"/><Relationship Id="rId36" Type="http://schemas.openxmlformats.org/officeDocument/2006/relationships/hyperlink" Target="https://pepeland.net/" TargetMode="External"/><Relationship Id="rId37" Type="http://schemas.openxmlformats.org/officeDocument/2006/relationships/footer" Target="footer1.xml"/><Relationship Id="rId38" Type="http://schemas.openxmlformats.org/officeDocument/2006/relationships/footer" Target="footer2.xml"/><Relationship Id="rId39" Type="http://schemas.openxmlformats.org/officeDocument/2006/relationships/footer" Target="footer3.xml"/><Relationship Id="rId40" Type="http://schemas.openxmlformats.org/officeDocument/2006/relationships/fontTable" Target="fontTable.xml"/><Relationship Id="rId41" Type="http://schemas.openxmlformats.org/officeDocument/2006/relationships/settings" Target="settings.xml"/><Relationship Id="rId42" Type="http://schemas.openxmlformats.org/officeDocument/2006/relationships/theme" Target="theme/theme1.xml"/><Relationship Id="rId43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 pitchFamily="0" charset="1"/>
        <a:ea typeface=""/>
        <a:cs typeface=""/>
      </a:majorFont>
      <a:minorFont>
        <a:latin typeface="Calibri" panose="020F050202020403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F0E5F-25ED-4D62-BA48-B8F00F7074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</TotalTime>
  <Application>LibreOffice/25.8.4.2$Windows_X86_64 LibreOffice_project/290daaa01b999472f0c7a3890eb6a550fd74c6df</Application>
  <AppVersion>15.0000</AppVersion>
  <Pages>10</Pages>
  <Words>715</Words>
  <Characters>4714</Characters>
  <CharactersWithSpaces>5374</CharactersWithSpaces>
  <Paragraphs>68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2025-10-30T09:02:00Z</dcterms:created>
  <dc:creator>Диана Лямцева</dc:creator>
  <dc:description/>
  <dc:language>en-US</dc:language>
  <cp:lastModifiedBy/>
  <dcterms:modified xsi:type="dcterms:W3CDTF">2026-02-16T01:42:36Z</dcterms:modified>
  <cp:revision>20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